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418"/>
        <w:gridCol w:w="4677"/>
      </w:tblGrid>
      <w:tr w:rsidR="00326037" w:rsidTr="008E773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037" w:rsidRDefault="00326037" w:rsidP="00326037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37" w:rsidRPr="003E3BBD" w:rsidRDefault="00326037" w:rsidP="0032603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037" w:rsidRDefault="00326037" w:rsidP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6037" w:rsidRDefault="00326037" w:rsidP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  <w:r>
              <w:rPr>
                <w:sz w:val="24"/>
                <w:szCs w:val="24"/>
              </w:rPr>
              <w:t>“УТВЕРЖДАЮ”</w:t>
            </w:r>
          </w:p>
        </w:tc>
      </w:tr>
      <w:tr w:rsidR="00326037" w:rsidTr="008E773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037" w:rsidRDefault="00326037" w:rsidP="00326037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  <w:lang w:val="en-US"/>
              </w:rPr>
            </w:pPr>
            <w:r>
              <w:rPr>
                <w:b/>
                <w:sz w:val="24"/>
                <w:szCs w:val="26"/>
              </w:rPr>
              <w:t xml:space="preserve">Номер материала </w:t>
            </w:r>
            <w:r>
              <w:rPr>
                <w:b/>
                <w:sz w:val="24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037" w:rsidRPr="0095162B" w:rsidRDefault="00622144" w:rsidP="0032603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22144">
              <w:rPr>
                <w:b/>
                <w:sz w:val="26"/>
                <w:szCs w:val="26"/>
              </w:rPr>
              <w:t>2348262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037" w:rsidRDefault="00326037" w:rsidP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6037" w:rsidRDefault="00326037" w:rsidP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Первый заместитель директора -</w:t>
            </w:r>
          </w:p>
        </w:tc>
      </w:tr>
      <w:tr w:rsidR="00326037" w:rsidTr="00326037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Главный инженер филиала «Тулэнерго»</w:t>
            </w:r>
          </w:p>
        </w:tc>
      </w:tr>
      <w:tr w:rsidR="00326037" w:rsidTr="0032603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ПАО «МРСК Центра и Приволжья»</w:t>
            </w:r>
          </w:p>
        </w:tc>
      </w:tr>
      <w:tr w:rsidR="00326037" w:rsidTr="0032603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_________________ /В.Ю. Непомнящий</w:t>
            </w:r>
          </w:p>
        </w:tc>
      </w:tr>
      <w:tr w:rsidR="00326037" w:rsidTr="0032603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6037" w:rsidRDefault="0032603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“______” ____</w:t>
            </w:r>
            <w:r>
              <w:rPr>
                <w:sz w:val="24"/>
                <w:szCs w:val="24"/>
                <w:lang w:val="en-US"/>
              </w:rPr>
              <w:t>_</w:t>
            </w:r>
            <w:r>
              <w:rPr>
                <w:sz w:val="24"/>
                <w:szCs w:val="24"/>
              </w:rPr>
              <w:t>_____________ 20_____ г.</w:t>
            </w:r>
          </w:p>
        </w:tc>
      </w:tr>
    </w:tbl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95162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95162B">
        <w:rPr>
          <w:b/>
          <w:sz w:val="26"/>
          <w:szCs w:val="26"/>
        </w:rPr>
        <w:t>(</w:t>
      </w:r>
      <w:r w:rsidR="00461291" w:rsidRPr="00461291">
        <w:rPr>
          <w:b/>
          <w:sz w:val="26"/>
          <w:szCs w:val="26"/>
        </w:rPr>
        <w:t>Зажим соединительный цанговый MHV-10R</w:t>
      </w:r>
      <w:r w:rsidR="003E3BBD" w:rsidRPr="0095162B">
        <w:rPr>
          <w:b/>
          <w:sz w:val="26"/>
          <w:szCs w:val="26"/>
        </w:rPr>
        <w:t>)</w:t>
      </w:r>
      <w:r w:rsidR="009C0389" w:rsidRPr="0095162B">
        <w:rPr>
          <w:b/>
          <w:sz w:val="26"/>
          <w:szCs w:val="26"/>
        </w:rPr>
        <w:t>.</w:t>
      </w:r>
      <w:r w:rsidR="00232E4A" w:rsidRPr="0095162B">
        <w:rPr>
          <w:b/>
          <w:sz w:val="26"/>
          <w:szCs w:val="26"/>
        </w:rPr>
        <w:t xml:space="preserve"> </w:t>
      </w:r>
      <w:r w:rsidR="009C0389" w:rsidRPr="0095162B">
        <w:rPr>
          <w:b/>
          <w:sz w:val="26"/>
          <w:szCs w:val="26"/>
        </w:rPr>
        <w:t xml:space="preserve"> Лот № </w:t>
      </w:r>
      <w:r w:rsidR="00232E4A" w:rsidRPr="0095162B">
        <w:rPr>
          <w:b/>
          <w:sz w:val="26"/>
          <w:szCs w:val="26"/>
          <w:u w:val="single"/>
        </w:rPr>
        <w:t>20</w:t>
      </w:r>
      <w:r w:rsidR="003E3BBD" w:rsidRPr="0095162B">
        <w:rPr>
          <w:b/>
          <w:sz w:val="26"/>
          <w:szCs w:val="26"/>
          <w:u w:val="single"/>
        </w:rPr>
        <w:t>2В</w:t>
      </w:r>
    </w:p>
    <w:p w:rsidR="00612811" w:rsidRPr="0095162B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5162B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 xml:space="preserve">Технические требования к </w:t>
      </w:r>
      <w:r w:rsidR="000D4FD2" w:rsidRPr="0095162B">
        <w:rPr>
          <w:b/>
          <w:bCs/>
          <w:sz w:val="26"/>
          <w:szCs w:val="26"/>
        </w:rPr>
        <w:t>продукции</w:t>
      </w:r>
      <w:r w:rsidRPr="0095162B">
        <w:rPr>
          <w:b/>
          <w:bCs/>
          <w:sz w:val="26"/>
          <w:szCs w:val="26"/>
        </w:rPr>
        <w:t>.</w:t>
      </w:r>
    </w:p>
    <w:p w:rsidR="004F4E9E" w:rsidRPr="0095162B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 xml:space="preserve">Технические данные </w:t>
      </w:r>
      <w:r w:rsidR="004048A6" w:rsidRPr="0095162B">
        <w:rPr>
          <w:sz w:val="24"/>
          <w:szCs w:val="24"/>
        </w:rPr>
        <w:t>арматуры к СИП</w:t>
      </w:r>
      <w:r w:rsidRPr="0095162B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95162B">
        <w:rPr>
          <w:sz w:val="24"/>
          <w:szCs w:val="24"/>
        </w:rPr>
        <w:t>начений, приведенных в таблице:</w:t>
      </w:r>
    </w:p>
    <w:p w:rsidR="004F4E9E" w:rsidRPr="0095162B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95162B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6094"/>
      </w:tblGrid>
      <w:tr w:rsidR="00265BDD" w:rsidRPr="0095162B" w:rsidTr="005055A4">
        <w:tc>
          <w:tcPr>
            <w:tcW w:w="3652" w:type="dxa"/>
            <w:shd w:val="clear" w:color="auto" w:fill="auto"/>
          </w:tcPr>
          <w:p w:rsidR="001964D2" w:rsidRPr="0095162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5162B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95162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5162B">
              <w:t>Технические требования и характеристики</w:t>
            </w:r>
          </w:p>
        </w:tc>
      </w:tr>
      <w:tr w:rsidR="00265BDD" w:rsidRPr="0095162B" w:rsidTr="005055A4">
        <w:tc>
          <w:tcPr>
            <w:tcW w:w="3652" w:type="dxa"/>
            <w:shd w:val="clear" w:color="auto" w:fill="auto"/>
          </w:tcPr>
          <w:p w:rsidR="001964D2" w:rsidRPr="00461291" w:rsidRDefault="00461291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461291">
              <w:t xml:space="preserve">Зажим соединительный цанговый </w:t>
            </w:r>
            <w:r w:rsidRPr="00461291">
              <w:rPr>
                <w:lang w:val="en-US"/>
              </w:rPr>
              <w:t>MHV</w:t>
            </w:r>
            <w:r w:rsidRPr="00461291">
              <w:t>-10</w:t>
            </w:r>
            <w:r w:rsidRPr="00461291">
              <w:rPr>
                <w:lang w:val="en-US"/>
              </w:rPr>
              <w:t>R</w:t>
            </w:r>
          </w:p>
        </w:tc>
        <w:tc>
          <w:tcPr>
            <w:tcW w:w="6252" w:type="dxa"/>
            <w:shd w:val="clear" w:color="auto" w:fill="auto"/>
          </w:tcPr>
          <w:p w:rsidR="0065765D" w:rsidRPr="0095162B" w:rsidRDefault="000A769A" w:rsidP="00BB54C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95162B">
              <w:rPr>
                <w:color w:val="000000"/>
                <w:shd w:val="clear" w:color="auto" w:fill="FFFFFF"/>
              </w:rPr>
              <w:t xml:space="preserve">Согласно </w:t>
            </w:r>
            <w:r w:rsidR="00BB54CC" w:rsidRPr="0095162B">
              <w:t>СТО 34.01-2.2-009-2016(</w:t>
            </w:r>
            <w:r w:rsidRPr="0095162B">
              <w:rPr>
                <w:color w:val="000000"/>
                <w:shd w:val="clear" w:color="auto" w:fill="FFFFFF"/>
              </w:rPr>
              <w:t xml:space="preserve">ПАО «Россети») </w:t>
            </w:r>
            <w:r w:rsidR="00BB54CC" w:rsidRPr="0095162B">
              <w:rPr>
                <w:color w:val="000000"/>
                <w:shd w:val="clear" w:color="auto" w:fill="FFFFFF"/>
              </w:rPr>
              <w:t>АРМАТУРА ДЛЯ ВОЗДУШНЫХ ЛИНИЙ</w:t>
            </w:r>
          </w:p>
        </w:tc>
      </w:tr>
    </w:tbl>
    <w:p w:rsidR="007B6CB8" w:rsidRPr="0095162B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Общие требования.</w:t>
      </w:r>
    </w:p>
    <w:p w:rsidR="000A769A" w:rsidRPr="0095162B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:rsidR="000A769A" w:rsidRPr="0095162B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продукция должна быть новой, ранее не использованной;</w:t>
      </w:r>
    </w:p>
    <w:p w:rsidR="000A769A" w:rsidRPr="0095162B" w:rsidRDefault="000A769A" w:rsidP="000A769A">
      <w:pPr>
        <w:numPr>
          <w:ilvl w:val="0"/>
          <w:numId w:val="4"/>
        </w:numPr>
        <w:rPr>
          <w:sz w:val="24"/>
          <w:szCs w:val="24"/>
        </w:rPr>
      </w:pPr>
      <w:r w:rsidRPr="0095162B">
        <w:rPr>
          <w:sz w:val="24"/>
          <w:szCs w:val="24"/>
        </w:rPr>
        <w:t>продукция должна иметь заключение аттестационной комиссии ПАО «Россети», а при его отсутствии протоколы испытаний изделий, подтверждающие заявленные характеристики соответствующие требованиям</w:t>
      </w:r>
      <w:r w:rsidR="00BB54CC" w:rsidRPr="0095162B">
        <w:t xml:space="preserve"> </w:t>
      </w:r>
      <w:r w:rsidR="00BB54CC" w:rsidRPr="0095162B">
        <w:rPr>
          <w:sz w:val="24"/>
          <w:szCs w:val="24"/>
        </w:rPr>
        <w:t>СТО 34.01-2.2-009-2016</w:t>
      </w:r>
      <w:r w:rsidR="00BB54CC" w:rsidRPr="0095162B">
        <w:t>,</w:t>
      </w:r>
      <w:r w:rsidR="006E33AF" w:rsidRPr="0095162B">
        <w:rPr>
          <w:sz w:val="24"/>
          <w:szCs w:val="24"/>
        </w:rPr>
        <w:t xml:space="preserve"> СТО 34.01-2.2-021</w:t>
      </w:r>
      <w:r w:rsidR="00BB54CC" w:rsidRPr="0095162B">
        <w:rPr>
          <w:sz w:val="24"/>
          <w:szCs w:val="24"/>
        </w:rPr>
        <w:t>-2017</w:t>
      </w:r>
      <w:r w:rsidRPr="0095162B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A0736A" w:rsidRPr="0095162B">
        <w:rPr>
          <w:sz w:val="24"/>
          <w:szCs w:val="24"/>
        </w:rPr>
        <w:t>2</w:t>
      </w:r>
      <w:r w:rsidRPr="0095162B">
        <w:rPr>
          <w:sz w:val="24"/>
          <w:szCs w:val="24"/>
        </w:rPr>
        <w:t xml:space="preserve"> и техническому заданию.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</w:t>
      </w:r>
      <w:r w:rsidR="009417BD" w:rsidRPr="0095162B">
        <w:rPr>
          <w:szCs w:val="24"/>
        </w:rPr>
        <w:t>СТО 34.01-2.2-009-2016</w:t>
      </w:r>
      <w:r w:rsidRPr="0095162B">
        <w:rPr>
          <w:szCs w:val="24"/>
        </w:rPr>
        <w:t>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2.4 </w:t>
      </w:r>
      <w:r w:rsidRPr="0095162B">
        <w:rPr>
          <w:bCs/>
          <w:szCs w:val="24"/>
        </w:rPr>
        <w:t xml:space="preserve">Для применения арматуры должны быть разработаны </w:t>
      </w:r>
      <w:r w:rsidRPr="0095162B">
        <w:rPr>
          <w:szCs w:val="24"/>
        </w:rPr>
        <w:t>руководящие документы по монтажу и эксплуатации ВЛИ:</w:t>
      </w:r>
      <w:r w:rsidRPr="0095162B">
        <w:rPr>
          <w:bCs/>
          <w:szCs w:val="24"/>
        </w:rPr>
        <w:t xml:space="preserve"> «</w:t>
      </w:r>
      <w:r w:rsidRPr="0095162B">
        <w:rPr>
          <w:szCs w:val="24"/>
        </w:rPr>
        <w:t xml:space="preserve">Типовые проекты». 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Гарантийные обязательства.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95162B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5162B"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95162B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:rsidR="000A769A" w:rsidRPr="0095162B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5162B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95162B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5162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95162B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95162B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356FAA" w:rsidRPr="0095162B">
        <w:rPr>
          <w:sz w:val="24"/>
          <w:szCs w:val="24"/>
        </w:rPr>
        <w:t>СТО 34.01-2.2-009-2016</w:t>
      </w:r>
      <w:r w:rsidRPr="0095162B">
        <w:rPr>
          <w:sz w:val="24"/>
          <w:szCs w:val="24"/>
        </w:rPr>
        <w:t>.</w:t>
      </w:r>
    </w:p>
    <w:p w:rsidR="000A769A" w:rsidRPr="0095162B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5162B">
        <w:rPr>
          <w:b/>
          <w:bCs/>
          <w:sz w:val="26"/>
          <w:szCs w:val="26"/>
        </w:rPr>
        <w:t>Правила приемки продукции.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0A769A" w:rsidRPr="0095162B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6037" w:rsidRDefault="00326037" w:rsidP="00326037">
      <w:pPr>
        <w:pStyle w:val="ad"/>
        <w:spacing w:line="276" w:lineRule="auto"/>
        <w:ind w:left="0" w:firstLine="709"/>
        <w:rPr>
          <w:bCs/>
          <w:sz w:val="24"/>
          <w:szCs w:val="24"/>
        </w:rPr>
      </w:pPr>
      <w:bookmarkStart w:id="1" w:name="_GoBack"/>
    </w:p>
    <w:p w:rsidR="00326037" w:rsidRDefault="00326037" w:rsidP="00326037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326037" w:rsidRDefault="00326037" w:rsidP="003260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26037" w:rsidRDefault="00326037" w:rsidP="00326037">
      <w:pPr>
        <w:spacing w:line="276" w:lineRule="auto"/>
        <w:rPr>
          <w:sz w:val="24"/>
          <w:szCs w:val="24"/>
        </w:rPr>
      </w:pPr>
    </w:p>
    <w:p w:rsidR="00326037" w:rsidRDefault="00326037" w:rsidP="00326037">
      <w:pPr>
        <w:spacing w:line="276" w:lineRule="auto"/>
        <w:ind w:firstLine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164465</wp:posOffset>
                </wp:positionV>
                <wp:extent cx="13061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1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9E47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65pt,12.95pt" to="499.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163830</wp:posOffset>
                </wp:positionV>
                <wp:extent cx="34290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50B3A5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12.9pt" to="268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" strokecolor="black [3213]"/>
            </w:pict>
          </mc:Fallback>
        </mc:AlternateContent>
      </w:r>
      <w:r w:rsidR="00DB31FF">
        <w:rPr>
          <w:sz w:val="24"/>
          <w:szCs w:val="24"/>
        </w:rPr>
        <w:t xml:space="preserve">ЗГИ - </w:t>
      </w:r>
      <w:r>
        <w:rPr>
          <w:sz w:val="24"/>
          <w:szCs w:val="24"/>
        </w:rPr>
        <w:t xml:space="preserve">начальник УРС                   </w:t>
      </w:r>
      <w:r w:rsidR="00DB31F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/__________________/      </w:t>
      </w:r>
      <w:r w:rsidR="00DB31FF">
        <w:rPr>
          <w:sz w:val="24"/>
          <w:szCs w:val="24"/>
        </w:rPr>
        <w:t>А.В. Семенов</w:t>
      </w:r>
      <w:r>
        <w:rPr>
          <w:sz w:val="24"/>
          <w:szCs w:val="24"/>
        </w:rPr>
        <w:t xml:space="preserve"> </w:t>
      </w:r>
    </w:p>
    <w:p w:rsidR="00326037" w:rsidRDefault="00326037" w:rsidP="00326037">
      <w:pPr>
        <w:spacing w:line="276" w:lineRule="auto"/>
        <w:ind w:firstLine="0"/>
        <w:rPr>
          <w:sz w:val="24"/>
          <w:szCs w:val="24"/>
        </w:rPr>
      </w:pPr>
      <w:r>
        <w:rPr>
          <w:sz w:val="18"/>
          <w:szCs w:val="24"/>
        </w:rPr>
        <w:t xml:space="preserve">                                   должность                                                                                 подпись                                    Фамилия И.О. </w:t>
      </w:r>
      <w:bookmarkEnd w:id="1"/>
    </w:p>
    <w:sectPr w:rsidR="00326037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E7D" w:rsidRDefault="00B81E7D">
      <w:r>
        <w:separator/>
      </w:r>
    </w:p>
  </w:endnote>
  <w:endnote w:type="continuationSeparator" w:id="0">
    <w:p w:rsidR="00B81E7D" w:rsidRDefault="00B8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E7D" w:rsidRDefault="00B81E7D">
      <w:r>
        <w:separator/>
      </w:r>
    </w:p>
  </w:footnote>
  <w:footnote w:type="continuationSeparator" w:id="0">
    <w:p w:rsidR="00B81E7D" w:rsidRDefault="00B81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0F40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31EA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6037"/>
    <w:rsid w:val="003270AA"/>
    <w:rsid w:val="003317E2"/>
    <w:rsid w:val="00331BAE"/>
    <w:rsid w:val="00340419"/>
    <w:rsid w:val="0034536F"/>
    <w:rsid w:val="0034730B"/>
    <w:rsid w:val="00353334"/>
    <w:rsid w:val="00353BEA"/>
    <w:rsid w:val="0035538F"/>
    <w:rsid w:val="00355F50"/>
    <w:rsid w:val="00356FAA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91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3EB5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74D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144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F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3AF"/>
    <w:rsid w:val="006E466C"/>
    <w:rsid w:val="006E474B"/>
    <w:rsid w:val="006E4D7C"/>
    <w:rsid w:val="006E56BF"/>
    <w:rsid w:val="006E64BE"/>
    <w:rsid w:val="006E7183"/>
    <w:rsid w:val="006F29C7"/>
    <w:rsid w:val="006F409C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8D7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4E5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53BC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7B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162B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1BD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E7D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4CC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31FF"/>
    <w:rsid w:val="00DB4EDF"/>
    <w:rsid w:val="00DB67F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4A7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C6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26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B53DE3-A0E0-430A-A75D-FB7F5CE1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326037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aeb3e8e0-784a-4348-b8a9-74d788c4fa59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93BE9B7-0F87-47C1-BB13-E2DB39485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Абашин Сергей Николаевич</cp:lastModifiedBy>
  <cp:revision>5</cp:revision>
  <cp:lastPrinted>2019-10-09T07:58:00Z</cp:lastPrinted>
  <dcterms:created xsi:type="dcterms:W3CDTF">2019-10-08T10:55:00Z</dcterms:created>
  <dcterms:modified xsi:type="dcterms:W3CDTF">2019-10-09T07:58:00Z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